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000" w:firstRow="0" w:lastRow="0" w:firstColumn="0" w:lastColumn="0" w:noHBand="0" w:noVBand="0"/>
      </w:tblPr>
      <w:tblGrid>
        <w:gridCol w:w="3227"/>
        <w:gridCol w:w="6237"/>
      </w:tblGrid>
      <w:tr w:rsidR="002A7C15" w:rsidRPr="00A93D13" w:rsidTr="004900FD">
        <w:trPr>
          <w:trHeight w:val="1134"/>
        </w:trPr>
        <w:tc>
          <w:tcPr>
            <w:tcW w:w="3227" w:type="dxa"/>
          </w:tcPr>
          <w:p w:rsidR="002A7C15" w:rsidRPr="00A93D13" w:rsidRDefault="002A7C15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93D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ỦY BAN NHÂN DÂN</w:t>
            </w:r>
          </w:p>
          <w:p w:rsidR="002A7C15" w:rsidRPr="00A93D13" w:rsidRDefault="002A7C15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93D1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HUYỆN PHỤNG HIỆP</w:t>
            </w:r>
          </w:p>
          <w:p w:rsidR="002A7C15" w:rsidRPr="00A93D13" w:rsidRDefault="002A7C15" w:rsidP="004900FD">
            <w:pPr>
              <w:pStyle w:val="Heading3"/>
              <w:jc w:val="center"/>
              <w:rPr>
                <w:rFonts w:ascii="Times New Roman" w:hAnsi="Times New Roman"/>
                <w:sz w:val="18"/>
                <w:szCs w:val="28"/>
                <w:lang w:val="en-US"/>
              </w:rPr>
            </w:pPr>
            <w:r w:rsidRPr="00A93D13">
              <w:rPr>
                <w:rFonts w:ascii="Times New Roman" w:hAnsi="Times New Roman"/>
                <w:noProof/>
                <w:sz w:val="1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0B211F" wp14:editId="17024FBF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22860</wp:posOffset>
                      </wp:positionV>
                      <wp:extent cx="1143000" cy="0"/>
                      <wp:effectExtent l="6985" t="13335" r="12065" b="5715"/>
                      <wp:wrapNone/>
                      <wp:docPr id="6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05pt,1.8pt" to="119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VhV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56ExvXAEBldrZUBs9qxez1fS7Q0pXLVEHHhm+XgykZSEjeZMSNs4A/r7/rBnEkKPXsU3n&#10;xnYBEhqAzlGNy10NfvaIwmGW5U9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"/>
                  </w:pict>
                </mc:Fallback>
              </mc:AlternateContent>
            </w:r>
          </w:p>
          <w:p w:rsidR="002A7C15" w:rsidRPr="00A93D13" w:rsidRDefault="002A7C15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3D13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Số:         /TTr-UBND</w:t>
            </w:r>
          </w:p>
        </w:tc>
        <w:tc>
          <w:tcPr>
            <w:tcW w:w="6237" w:type="dxa"/>
          </w:tcPr>
          <w:p w:rsidR="002A7C15" w:rsidRPr="00A93D13" w:rsidRDefault="002A7C15" w:rsidP="004900FD">
            <w:pPr>
              <w:pStyle w:val="Heading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93D1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 HÒA XÃ HỘI CHỦ NGHĨA VIỆT NAM</w:t>
            </w:r>
          </w:p>
          <w:p w:rsidR="002A7C15" w:rsidRPr="00A93D13" w:rsidRDefault="002A7C15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3D1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Độc lập-Tự do-Hạnh phúc</w:t>
            </w:r>
          </w:p>
          <w:p w:rsidR="002A7C15" w:rsidRPr="00A93D13" w:rsidRDefault="002A7C15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14"/>
                <w:szCs w:val="28"/>
                <w:lang w:val="en-US"/>
              </w:rPr>
            </w:pPr>
            <w:r w:rsidRPr="00A93D13">
              <w:rPr>
                <w:rFonts w:ascii="Times New Roman" w:hAnsi="Times New Roman"/>
                <w:noProof/>
                <w:sz w:val="14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BA0FAD" wp14:editId="52F85004">
                      <wp:simplePos x="0" y="0"/>
                      <wp:positionH relativeFrom="column">
                        <wp:posOffset>924105</wp:posOffset>
                      </wp:positionH>
                      <wp:positionV relativeFrom="paragraph">
                        <wp:posOffset>14074</wp:posOffset>
                      </wp:positionV>
                      <wp:extent cx="1965278" cy="0"/>
                      <wp:effectExtent l="0" t="0" r="16510" b="19050"/>
                      <wp:wrapNone/>
                      <wp:docPr id="5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527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1.1pt" to="22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sjEgIAACgEAAAOAAAAZHJzL2Uyb0RvYy54bWysU8GO2jAQvVfqP1i+QxIaW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"/>
                  </w:pict>
                </mc:Fallback>
              </mc:AlternateContent>
            </w:r>
          </w:p>
          <w:p w:rsidR="002A7C15" w:rsidRPr="00A93D13" w:rsidRDefault="002A7C15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A93D13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Phụng Hiệp, ngày      tháng      năm 2023</w:t>
            </w:r>
          </w:p>
        </w:tc>
      </w:tr>
    </w:tbl>
    <w:p w:rsidR="002A7C15" w:rsidRPr="00A93D13" w:rsidRDefault="002A7C15" w:rsidP="002A7C15">
      <w:pPr>
        <w:spacing w:after="0"/>
        <w:jc w:val="center"/>
        <w:rPr>
          <w:rFonts w:ascii="Times New Roman" w:hAnsi="Times New Roman" w:cs="Times New Roman"/>
          <w:b/>
          <w:iCs/>
          <w:sz w:val="8"/>
          <w:szCs w:val="28"/>
        </w:rPr>
      </w:pPr>
    </w:p>
    <w:p w:rsidR="002A7C15" w:rsidRPr="00A93D13" w:rsidRDefault="002A7C15" w:rsidP="002A7C1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A93D13">
        <w:rPr>
          <w:rFonts w:ascii="Times New Roman" w:hAnsi="Times New Roman" w:cs="Times New Roman"/>
          <w:b/>
          <w:iCs/>
          <w:sz w:val="28"/>
          <w:szCs w:val="28"/>
        </w:rPr>
        <w:t>TỜ TRÌNH</w:t>
      </w:r>
    </w:p>
    <w:p w:rsidR="00644A3D" w:rsidRPr="00A93D13" w:rsidRDefault="002A7C15" w:rsidP="00644A3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3D13">
        <w:rPr>
          <w:rFonts w:ascii="Times New Roman" w:hAnsi="Times New Roman" w:cs="Times New Roman"/>
          <w:b/>
          <w:bCs/>
          <w:sz w:val="28"/>
          <w:szCs w:val="28"/>
        </w:rPr>
        <w:t>Đề nghị thông qua Nghị quyết</w:t>
      </w:r>
      <w:r w:rsidR="00AA33A1" w:rsidRPr="00A93D13">
        <w:rPr>
          <w:rStyle w:val="Strong"/>
          <w:rFonts w:ascii="Times New Roman" w:hAnsi="Times New Roman" w:cs="Times New Roman"/>
          <w:spacing w:val="-4"/>
          <w:sz w:val="28"/>
          <w:szCs w:val="28"/>
          <w:highlight w:val="white"/>
          <w:lang w:val="vi-VN"/>
        </w:rPr>
        <w:t xml:space="preserve"> 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trương đầu tư </w:t>
      </w:r>
      <w:r w:rsidR="00A93D13">
        <w:rPr>
          <w:rFonts w:ascii="Times New Roman" w:eastAsia="Times New Roman" w:hAnsi="Times New Roman" w:cs="Times New Roman"/>
          <w:b/>
          <w:sz w:val="28"/>
          <w:szCs w:val="28"/>
        </w:rPr>
        <w:t>dự án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63033F" w:rsidRPr="00A93D13" w:rsidRDefault="0063033F" w:rsidP="00644A3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593E8C" w:rsidRPr="00A93D13">
        <w:rPr>
          <w:rFonts w:ascii="Times New Roman" w:hAnsi="Times New Roman" w:cs="Times New Roman"/>
          <w:b/>
          <w:spacing w:val="-12"/>
          <w:sz w:val="28"/>
          <w:szCs w:val="28"/>
          <w:lang w:eastAsia="ja-JP"/>
        </w:rPr>
        <w:t>Xây dựng vĩa hè Quốc lộ 1 (đoạn từ cầu Nàng Mau đến TTVH xã Tân Long)</w:t>
      </w:r>
    </w:p>
    <w:p w:rsidR="00B04CAF" w:rsidRPr="00A93D13" w:rsidRDefault="004E5878" w:rsidP="00B04CAF">
      <w:pPr>
        <w:spacing w:after="0"/>
        <w:jc w:val="center"/>
        <w:rPr>
          <w:rFonts w:ascii="Times New Roman" w:hAnsi="Times New Roman" w:cs="Times New Roman"/>
          <w:iCs/>
          <w:sz w:val="14"/>
          <w:szCs w:val="24"/>
        </w:rPr>
      </w:pPr>
      <w:r w:rsidRPr="00A93D13">
        <w:rPr>
          <w:rFonts w:ascii="Times New Roman" w:hAnsi="Times New Roman" w:cs="Times New Roman"/>
          <w:iCs/>
          <w:noProof/>
          <w:sz w:val="1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C80554" wp14:editId="1B8138D1">
                <wp:simplePos x="0" y="0"/>
                <wp:positionH relativeFrom="column">
                  <wp:posOffset>2096931</wp:posOffset>
                </wp:positionH>
                <wp:positionV relativeFrom="paragraph">
                  <wp:posOffset>5715</wp:posOffset>
                </wp:positionV>
                <wp:extent cx="1466850" cy="0"/>
                <wp:effectExtent l="0" t="0" r="19050" b="1905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65.1pt;margin-top:.45pt;width:11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/sFHwIAADw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"/>
            </w:pict>
          </mc:Fallback>
        </mc:AlternateContent>
      </w:r>
    </w:p>
    <w:p w:rsidR="002A7C15" w:rsidRPr="00A93D13" w:rsidRDefault="002A7C15" w:rsidP="002A7C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93D13">
        <w:rPr>
          <w:rFonts w:ascii="Times New Roman" w:hAnsi="Times New Roman" w:cs="Times New Roman"/>
          <w:sz w:val="28"/>
          <w:szCs w:val="28"/>
        </w:rPr>
        <w:t>Kính gửi: Hội đồng nhân dân huyện Phụng Hiệp</w:t>
      </w:r>
    </w:p>
    <w:p w:rsidR="002A7C15" w:rsidRPr="00A93D13" w:rsidRDefault="002A7C15" w:rsidP="002A7C15">
      <w:pPr>
        <w:spacing w:after="0"/>
        <w:jc w:val="center"/>
        <w:rPr>
          <w:rFonts w:ascii="Times New Roman" w:hAnsi="Times New Roman" w:cs="Times New Roman"/>
          <w:b/>
          <w:sz w:val="10"/>
          <w:szCs w:val="26"/>
        </w:rPr>
      </w:pPr>
    </w:p>
    <w:p w:rsidR="002A7C15" w:rsidRPr="00A93D13" w:rsidRDefault="002A7C15" w:rsidP="00A93D13">
      <w:pPr>
        <w:spacing w:after="0" w:line="288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93D13">
        <w:rPr>
          <w:rFonts w:ascii="Times New Roman" w:hAnsi="Times New Roman" w:cs="Times New Roman"/>
          <w:spacing w:val="-6"/>
          <w:sz w:val="28"/>
          <w:szCs w:val="28"/>
        </w:rPr>
        <w:t>Căn cứ Luật Tổ chức chính quyền địa phương ngày 19 tháng 6 năm 2015;</w:t>
      </w:r>
    </w:p>
    <w:p w:rsidR="002A7C15" w:rsidRPr="00A93D13" w:rsidRDefault="002A7C15" w:rsidP="00A93D13">
      <w:pPr>
        <w:pStyle w:val="BodyTextIndent"/>
        <w:spacing w:after="0" w:line="288" w:lineRule="auto"/>
        <w:ind w:left="0" w:firstLine="720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A93D13">
        <w:rPr>
          <w:rFonts w:ascii="Times New Roman" w:hAnsi="Times New Roman" w:cs="Times New Roman"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2A7C15" w:rsidRPr="00A93D13" w:rsidRDefault="002A7C15" w:rsidP="00A93D13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A93D13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ja-JP"/>
        </w:rPr>
        <w:t>Căn cứ Luật Đầu tư công</w:t>
      </w:r>
      <w:r w:rsidRPr="00A93D13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 </w:t>
      </w:r>
      <w:r w:rsidRPr="00A93D13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ja-JP"/>
        </w:rPr>
        <w:t>ngày 1</w:t>
      </w:r>
      <w:r w:rsidRPr="00A93D13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3</w:t>
      </w:r>
      <w:r w:rsidRPr="00A93D13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ja-JP"/>
        </w:rPr>
        <w:t xml:space="preserve"> tháng 6 năm 2019;</w:t>
      </w:r>
    </w:p>
    <w:p w:rsidR="002A7C15" w:rsidRPr="00A93D13" w:rsidRDefault="002A7C15" w:rsidP="00A93D13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A93D13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ja-JP"/>
        </w:rPr>
        <w:t>Căn cứ Luật Xây dựng ngày 18 tháng 6 năm 2014</w:t>
      </w:r>
      <w:r w:rsidRPr="00A93D13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;</w:t>
      </w:r>
    </w:p>
    <w:p w:rsidR="0063033F" w:rsidRPr="00A93D13" w:rsidRDefault="0063033F" w:rsidP="00A93D13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D13">
        <w:rPr>
          <w:rFonts w:ascii="Times New Roman" w:eastAsia="Times New Roman" w:hAnsi="Times New Roman" w:cs="Times New Roman"/>
          <w:sz w:val="28"/>
          <w:szCs w:val="28"/>
        </w:rPr>
        <w:t>Căn cứ Nghị định số 40/2020/NĐ-CP ngày 06 tháng 4 năm 2020 của Chính phủ quy định chi tiết thi hành một số điều của Luật Đầu tư công;</w:t>
      </w:r>
    </w:p>
    <w:p w:rsidR="0063033F" w:rsidRPr="00A93D13" w:rsidRDefault="0063033F" w:rsidP="00A93D13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A93D13">
        <w:rPr>
          <w:rFonts w:ascii="Times New Roman" w:eastAsia="Times New Roman" w:hAnsi="Times New Roman" w:cs="Times New Roman"/>
          <w:sz w:val="28"/>
          <w:szCs w:val="28"/>
        </w:rPr>
        <w:t>Căn cứ Nghị quyết</w:t>
      </w:r>
      <w:r w:rsidRPr="00A93D13">
        <w:rPr>
          <w:rFonts w:ascii="Times New Roman" w:hAnsi="Times New Roman" w:cs="Times New Roman"/>
          <w:color w:val="000000"/>
          <w:sz w:val="28"/>
          <w:szCs w:val="28"/>
        </w:rPr>
        <w:t xml:space="preserve"> số 06/NQ-HĐND ngày 25 tháng 4 năm 2023 </w:t>
      </w:r>
      <w:r w:rsidR="002A7C15" w:rsidRPr="00A93D13">
        <w:rPr>
          <w:rFonts w:ascii="Times New Roman" w:hAnsi="Times New Roman" w:cs="Times New Roman"/>
          <w:color w:val="000000"/>
          <w:sz w:val="28"/>
          <w:szCs w:val="28"/>
        </w:rPr>
        <w:t>của HĐND tỉnh Hậu Giang về việc</w:t>
      </w:r>
      <w:r w:rsidRPr="00A93D13">
        <w:rPr>
          <w:rFonts w:ascii="Times New Roman" w:hAnsi="Times New Roman" w:cs="Times New Roman"/>
          <w:color w:val="000000"/>
          <w:sz w:val="28"/>
          <w:szCs w:val="28"/>
        </w:rPr>
        <w:t xml:space="preserve"> điều chỉnh, bổ sung Nghị quyết số 35/NQ-HĐND ngày </w:t>
      </w:r>
      <w:r w:rsidR="002A7C15" w:rsidRPr="00A93D13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A93D13">
        <w:rPr>
          <w:rFonts w:ascii="Times New Roman" w:hAnsi="Times New Roman" w:cs="Times New Roman"/>
          <w:color w:val="000000"/>
          <w:sz w:val="28"/>
          <w:szCs w:val="28"/>
        </w:rPr>
        <w:t xml:space="preserve">9 tháng 12 năm 2021 của </w:t>
      </w:r>
      <w:r w:rsidR="002A7C15" w:rsidRPr="00A93D13">
        <w:rPr>
          <w:rFonts w:ascii="Times New Roman" w:hAnsi="Times New Roman" w:cs="Times New Roman"/>
          <w:color w:val="000000"/>
          <w:sz w:val="28"/>
          <w:szCs w:val="28"/>
        </w:rPr>
        <w:t>HĐND</w:t>
      </w:r>
      <w:r w:rsidRPr="00A93D13">
        <w:rPr>
          <w:rFonts w:ascii="Times New Roman" w:hAnsi="Times New Roman" w:cs="Times New Roman"/>
          <w:color w:val="000000"/>
          <w:sz w:val="28"/>
          <w:szCs w:val="28"/>
        </w:rPr>
        <w:t xml:space="preserve"> tỉnh</w:t>
      </w:r>
      <w:r w:rsidR="002A7C15" w:rsidRPr="00A93D13">
        <w:rPr>
          <w:rFonts w:ascii="Times New Roman" w:hAnsi="Times New Roman" w:cs="Times New Roman"/>
          <w:color w:val="000000"/>
          <w:sz w:val="28"/>
          <w:szCs w:val="28"/>
        </w:rPr>
        <w:t xml:space="preserve"> Hậu Giang</w:t>
      </w:r>
      <w:r w:rsidRPr="00A93D1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3033F" w:rsidRPr="00A93D13" w:rsidRDefault="0063033F" w:rsidP="00A93D13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3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</w:t>
      </w:r>
      <w:r w:rsidR="002A7C15" w:rsidRPr="00A93D1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93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2025 (lần 4);</w:t>
      </w:r>
    </w:p>
    <w:p w:rsidR="002A7C15" w:rsidRPr="00A93D13" w:rsidRDefault="002A7C15" w:rsidP="00A93D13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93D13">
        <w:rPr>
          <w:rFonts w:ascii="Times New Roman" w:hAnsi="Times New Roman" w:cs="Times New Roman"/>
          <w:sz w:val="28"/>
          <w:szCs w:val="28"/>
          <w:lang w:val="pt-BR"/>
        </w:rPr>
        <w:t>Xét Tờ trình số 439/TTr-TCKH ngày 03 tháng 6 năm 2023</w:t>
      </w:r>
      <w:r w:rsidRPr="00A93D13">
        <w:rPr>
          <w:rFonts w:ascii="Times New Roman" w:hAnsi="Times New Roman" w:cs="Times New Roman"/>
          <w:color w:val="FF0000"/>
          <w:sz w:val="28"/>
          <w:szCs w:val="28"/>
          <w:lang w:val="pt-BR"/>
        </w:rPr>
        <w:t xml:space="preserve"> </w:t>
      </w:r>
      <w:r w:rsidRPr="00A93D13">
        <w:rPr>
          <w:rFonts w:ascii="Times New Roman" w:hAnsi="Times New Roman" w:cs="Times New Roman"/>
          <w:sz w:val="28"/>
          <w:szCs w:val="28"/>
          <w:lang w:val="pt-BR"/>
        </w:rPr>
        <w:t>của Phòng Tài chính - Kế hoạch huyện Phụng Hiệp.</w:t>
      </w:r>
    </w:p>
    <w:p w:rsidR="0063033F" w:rsidRPr="00A93D13" w:rsidRDefault="002A7C15" w:rsidP="00A93D13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3D13">
        <w:rPr>
          <w:rFonts w:ascii="Times New Roman" w:hAnsi="Times New Roman" w:cs="Times New Roman"/>
          <w:sz w:val="28"/>
          <w:szCs w:val="28"/>
        </w:rPr>
        <w:t>Ủy ban nhân dân huyện kính trình Hội đồng nhân dân huyện Phụng Hiệp thông qua Nghị quyết</w:t>
      </w:r>
      <w:r w:rsidR="0063033F" w:rsidRPr="00A93D13">
        <w:rPr>
          <w:rFonts w:ascii="Times New Roman" w:hAnsi="Times New Roman" w:cs="Times New Roman"/>
          <w:sz w:val="28"/>
          <w:szCs w:val="28"/>
        </w:rPr>
        <w:t xml:space="preserve"> chủ trương đầu tư </w:t>
      </w:r>
      <w:r w:rsidR="00A93D13">
        <w:rPr>
          <w:rFonts w:ascii="Times New Roman" w:hAnsi="Times New Roman" w:cs="Times New Roman"/>
          <w:sz w:val="28"/>
          <w:szCs w:val="28"/>
        </w:rPr>
        <w:t>dự án</w:t>
      </w:r>
      <w:r w:rsidR="0063033F" w:rsidRPr="00A93D13">
        <w:rPr>
          <w:rFonts w:ascii="Times New Roman" w:hAnsi="Times New Roman" w:cs="Times New Roman"/>
          <w:sz w:val="28"/>
          <w:szCs w:val="28"/>
        </w:rPr>
        <w:t xml:space="preserve">: </w:t>
      </w:r>
      <w:r w:rsidR="00593E8C" w:rsidRPr="00A93D13">
        <w:rPr>
          <w:rFonts w:ascii="Times New Roman" w:hAnsi="Times New Roman" w:cs="Times New Roman"/>
          <w:sz w:val="28"/>
          <w:szCs w:val="28"/>
          <w:lang w:eastAsia="ja-JP"/>
        </w:rPr>
        <w:t>Xây dựng vĩa hè Quốc lộ 1 (đoạn từ cầu Nàng Mau đến TTVH xã Tân Long)</w:t>
      </w:r>
      <w:r w:rsidR="0063033F" w:rsidRPr="00A93D13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95741E" w:rsidRPr="00A93D13" w:rsidRDefault="0095741E" w:rsidP="00A93D13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3D13">
        <w:rPr>
          <w:rFonts w:ascii="Times New Roman" w:hAnsi="Times New Roman" w:cs="Times New Roman"/>
          <w:b/>
          <w:sz w:val="28"/>
          <w:szCs w:val="28"/>
        </w:rPr>
        <w:t>1. Tên dự án:</w:t>
      </w:r>
      <w:r w:rsidR="007C639A" w:rsidRPr="00A93D13">
        <w:rPr>
          <w:rFonts w:ascii="Times New Roman" w:hAnsi="Times New Roman" w:cs="Times New Roman"/>
          <w:sz w:val="28"/>
          <w:szCs w:val="28"/>
        </w:rPr>
        <w:t xml:space="preserve"> </w:t>
      </w:r>
      <w:r w:rsidR="00593E8C" w:rsidRPr="00A93D13">
        <w:rPr>
          <w:rFonts w:ascii="Times New Roman" w:hAnsi="Times New Roman" w:cs="Times New Roman"/>
          <w:sz w:val="28"/>
          <w:szCs w:val="28"/>
          <w:lang w:eastAsia="ja-JP"/>
        </w:rPr>
        <w:t>Xây dựng vĩa hè Quốc lộ 1 (đoạn từ cầu Nàng Mau đến TTVH xã Tân Long)</w:t>
      </w:r>
      <w:r w:rsidR="007C639A" w:rsidRPr="00A93D13">
        <w:rPr>
          <w:rFonts w:ascii="Times New Roman" w:hAnsi="Times New Roman" w:cs="Times New Roman"/>
          <w:sz w:val="28"/>
          <w:szCs w:val="28"/>
        </w:rPr>
        <w:t>.</w:t>
      </w:r>
    </w:p>
    <w:p w:rsidR="0063033F" w:rsidRPr="00A93D13" w:rsidRDefault="00C6686D" w:rsidP="00A93D13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93E8C" w:rsidRPr="00A93D13">
        <w:rPr>
          <w:rFonts w:ascii="Times New Roman" w:eastAsia="Times New Roman" w:hAnsi="Times New Roman" w:cs="Times New Roman"/>
          <w:sz w:val="28"/>
          <w:szCs w:val="28"/>
          <w:lang w:eastAsia="ja-JP"/>
        </w:rPr>
        <w:t>Xây dựng vĩa hè Quốc lộ 1 (đoạn từ cầu Nàng Mau đến TTVH xã Tân Long)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eastAsia="ja-JP"/>
        </w:rPr>
        <w:t>,</w:t>
      </w:r>
      <w:r w:rsidR="00593E8C" w:rsidRPr="00A93D13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đ</w:t>
      </w:r>
      <w:r w:rsidR="00593E8C" w:rsidRPr="00A93D13">
        <w:rPr>
          <w:rFonts w:ascii="Times New Roman" w:hAnsi="Times New Roman" w:cs="Times New Roman"/>
          <w:bCs/>
          <w:kern w:val="32"/>
          <w:sz w:val="28"/>
          <w:szCs w:val="28"/>
        </w:rPr>
        <w:t>ồng bộ hành lang giao thông, tạo mỹ quan đô thị, p</w:t>
      </w:r>
      <w:r w:rsidR="00593E8C" w:rsidRPr="00A93D13">
        <w:rPr>
          <w:rFonts w:ascii="Times New Roman" w:hAnsi="Times New Roman" w:cs="Times New Roman"/>
          <w:sz w:val="28"/>
          <w:szCs w:val="28"/>
        </w:rPr>
        <w:t>hục vụ lối đi bộ của nhân dân địa phương. Từng bước hoàn chỉnh hệ thống giao thông nâng chất đô thị, góp phần phát triển kinh tế - xã hội của địa phương nói riêng và của huyện Phụng Hiệp nói chung</w:t>
      </w:r>
      <w:r w:rsidR="0063033F" w:rsidRPr="00A93D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248F1" w:rsidRPr="00A93D13" w:rsidRDefault="00C6686D" w:rsidP="00A93D13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3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 Quy mô đầu tư:</w:t>
      </w:r>
      <w:r w:rsidR="00644A3D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983C62" w:rsidRPr="00A93D13">
        <w:rPr>
          <w:rFonts w:ascii="Times New Roman" w:hAnsi="Times New Roman" w:cs="Times New Roman"/>
          <w:bCs/>
          <w:sz w:val="28"/>
          <w:szCs w:val="28"/>
        </w:rPr>
        <w:t>Tồng chiều dài xây dựng khoảng 1.900m, bề rộng lát gạch vĩa hè 2,4m</w:t>
      </w:r>
      <w:r w:rsidR="009248F1" w:rsidRPr="00A93D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033F" w:rsidRPr="00A93D13" w:rsidRDefault="00C6686D" w:rsidP="00A93D13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63033F" w:rsidRPr="00A93D13" w:rsidRDefault="00C6686D" w:rsidP="00A93D13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5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Tổng mức đầu tư: </w:t>
      </w:r>
      <w:r w:rsidR="009248F1"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>2.</w:t>
      </w:r>
      <w:r w:rsidR="00593E8C"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>6</w:t>
      </w:r>
      <w:r w:rsidR="00196EB5"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>00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>.000.000 đồng</w:t>
      </w:r>
      <w:r w:rsidR="0063033F" w:rsidRPr="00A93D13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 w:rsidR="0063033F" w:rsidRPr="00A93D13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(</w:t>
      </w:r>
      <w:r w:rsidR="009248F1" w:rsidRPr="00A93D13">
        <w:rPr>
          <w:rFonts w:ascii="Times New Roman" w:eastAsia="Times New Roman" w:hAnsi="Times New Roman" w:cs="Times New Roman"/>
          <w:i/>
          <w:sz w:val="28"/>
          <w:szCs w:val="28"/>
        </w:rPr>
        <w:t xml:space="preserve">Hai tỷ </w:t>
      </w:r>
      <w:r w:rsidR="00593E8C" w:rsidRPr="00A93D13">
        <w:rPr>
          <w:rFonts w:ascii="Times New Roman" w:eastAsia="Times New Roman" w:hAnsi="Times New Roman" w:cs="Times New Roman"/>
          <w:i/>
          <w:sz w:val="28"/>
          <w:szCs w:val="28"/>
        </w:rPr>
        <w:t xml:space="preserve">sáu trăm triệu </w:t>
      </w:r>
      <w:r w:rsidR="00644A3D" w:rsidRPr="00A93D13">
        <w:rPr>
          <w:rFonts w:ascii="Times New Roman" w:eastAsia="Times New Roman" w:hAnsi="Times New Roman" w:cs="Times New Roman"/>
          <w:i/>
          <w:sz w:val="28"/>
          <w:szCs w:val="28"/>
        </w:rPr>
        <w:t>đồng</w:t>
      </w:r>
      <w:r w:rsidR="0063033F" w:rsidRPr="00A93D13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).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3033F" w:rsidRPr="00A93D13" w:rsidRDefault="00C6686D" w:rsidP="00A93D13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lastRenderedPageBreak/>
        <w:t>6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Cơ cấu nguồn vốn: </w:t>
      </w:r>
      <w:r w:rsidR="0063033F" w:rsidRPr="00A93D13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="0063033F" w:rsidRPr="00A93D13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63033F" w:rsidRPr="00A93D13" w:rsidRDefault="00C6686D" w:rsidP="00A93D13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7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Địa điểm thực hiện dự án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: 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Xã </w:t>
      </w:r>
      <w:r w:rsidR="0066776B" w:rsidRPr="00A93D13">
        <w:rPr>
          <w:rFonts w:ascii="Times New Roman" w:eastAsia="Times New Roman" w:hAnsi="Times New Roman" w:cs="Times New Roman"/>
          <w:sz w:val="28"/>
          <w:szCs w:val="28"/>
          <w:lang w:val="nl-NL"/>
        </w:rPr>
        <w:t>Tân Long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</w:rPr>
        <w:t>,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huyện Phụng Hiệp, tỉnh Hậu Giang</w:t>
      </w:r>
      <w:r w:rsidR="0063033F" w:rsidRPr="00A93D13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>.</w:t>
      </w:r>
    </w:p>
    <w:p w:rsidR="0063033F" w:rsidRPr="00A93D13" w:rsidRDefault="00C6686D" w:rsidP="00A93D13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8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</w:rPr>
        <w:t>3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</w:rPr>
        <w:t>5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A93D13" w:rsidRDefault="00C6686D" w:rsidP="00A93D13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D13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="0063033F" w:rsidRPr="00A93D1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="009248F1" w:rsidRPr="00A93D13">
        <w:rPr>
          <w:rFonts w:ascii="Times New Roman" w:hAnsi="Times New Roman" w:cs="Times New Roman"/>
          <w:sz w:val="28"/>
          <w:szCs w:val="28"/>
        </w:rPr>
        <w:t>Xây dựng mới</w:t>
      </w:r>
      <w:r w:rsidR="0063033F" w:rsidRPr="00A93D13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A93D13" w:rsidRDefault="0063033F" w:rsidP="00A93D13">
      <w:pPr>
        <w:widowControl w:val="0"/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93D13">
        <w:rPr>
          <w:rFonts w:ascii="Times New Roman" w:eastAsia="Times New Roman" w:hAnsi="Times New Roman" w:cs="Times New Roman"/>
          <w:i/>
          <w:sz w:val="28"/>
          <w:szCs w:val="28"/>
        </w:rPr>
        <w:t>(Đính kèm các tài liệu có liên quan)</w:t>
      </w:r>
    </w:p>
    <w:p w:rsidR="00A93D13" w:rsidRPr="00A93D13" w:rsidRDefault="00A93D13" w:rsidP="00A93D13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3D13">
        <w:rPr>
          <w:rFonts w:ascii="Times New Roman" w:hAnsi="Times New Roman" w:cs="Times New Roman"/>
          <w:sz w:val="28"/>
          <w:szCs w:val="28"/>
        </w:rPr>
        <w:t xml:space="preserve">Trên đây là Tờ trình đề nghị </w:t>
      </w:r>
      <w:r w:rsidRPr="00A93D13">
        <w:rPr>
          <w:rFonts w:ascii="Times New Roman" w:hAnsi="Times New Roman" w:cs="Times New Roman"/>
          <w:bCs/>
          <w:sz w:val="28"/>
          <w:szCs w:val="28"/>
        </w:rPr>
        <w:t>thông qua Nghị quyết</w:t>
      </w:r>
      <w:r w:rsidRPr="00A93D13">
        <w:rPr>
          <w:rFonts w:ascii="Times New Roman" w:hAnsi="Times New Roman" w:cs="Times New Roman"/>
          <w:sz w:val="28"/>
          <w:szCs w:val="28"/>
        </w:rPr>
        <w:t xml:space="preserve"> </w:t>
      </w:r>
      <w:r w:rsidR="0045319A" w:rsidRPr="00A93D13">
        <w:rPr>
          <w:rFonts w:ascii="Times New Roman" w:hAnsi="Times New Roman" w:cs="Times New Roman"/>
          <w:sz w:val="28"/>
          <w:szCs w:val="28"/>
        </w:rPr>
        <w:t xml:space="preserve">chủ trương đầu tư </w:t>
      </w:r>
      <w:r w:rsidR="0045319A">
        <w:rPr>
          <w:rFonts w:ascii="Times New Roman" w:hAnsi="Times New Roman" w:cs="Times New Roman"/>
          <w:sz w:val="28"/>
          <w:szCs w:val="28"/>
        </w:rPr>
        <w:t>dự án</w:t>
      </w:r>
      <w:r w:rsidR="0045319A" w:rsidRPr="00A93D13">
        <w:rPr>
          <w:rFonts w:ascii="Times New Roman" w:hAnsi="Times New Roman" w:cs="Times New Roman"/>
          <w:sz w:val="28"/>
          <w:szCs w:val="28"/>
        </w:rPr>
        <w:t xml:space="preserve">: </w:t>
      </w:r>
      <w:r w:rsidR="0045319A" w:rsidRPr="00A93D13">
        <w:rPr>
          <w:rFonts w:ascii="Times New Roman" w:hAnsi="Times New Roman" w:cs="Times New Roman"/>
          <w:sz w:val="28"/>
          <w:szCs w:val="28"/>
          <w:lang w:eastAsia="ja-JP"/>
        </w:rPr>
        <w:t>Xây dựng vĩa hè Quốc lộ 1 (đoạn từ cầu Nàng Mau đến TTVH xã Tân Long)</w:t>
      </w:r>
      <w:bookmarkStart w:id="0" w:name="_GoBack"/>
      <w:bookmarkEnd w:id="0"/>
      <w:r w:rsidRPr="00A93D13">
        <w:rPr>
          <w:rFonts w:ascii="Times New Roman" w:hAnsi="Times New Roman" w:cs="Times New Roman"/>
          <w:sz w:val="28"/>
          <w:szCs w:val="28"/>
        </w:rPr>
        <w:t xml:space="preserve"> của Ủy ban nhân dân huyện Phụng Hiệp, kính trình Hội đồng nhân dân huyện xem xét, quyết nghị./. </w:t>
      </w:r>
    </w:p>
    <w:p w:rsidR="00A93D13" w:rsidRPr="00A93D13" w:rsidRDefault="00A93D13" w:rsidP="00A93D13">
      <w:pPr>
        <w:spacing w:after="0" w:line="252" w:lineRule="auto"/>
        <w:ind w:firstLine="780"/>
        <w:jc w:val="both"/>
        <w:rPr>
          <w:rFonts w:ascii="Times New Roman" w:hAnsi="Times New Roman" w:cs="Times New Roman"/>
          <w:sz w:val="12"/>
          <w:szCs w:val="28"/>
        </w:rPr>
      </w:pPr>
    </w:p>
    <w:p w:rsidR="00A93D13" w:rsidRPr="00A93D13" w:rsidRDefault="00A93D13" w:rsidP="00A93D13">
      <w:pPr>
        <w:spacing w:after="0"/>
        <w:ind w:firstLine="780"/>
        <w:jc w:val="both"/>
        <w:rPr>
          <w:rFonts w:ascii="Times New Roman" w:hAnsi="Times New Roman" w:cs="Times New Roman"/>
          <w:sz w:val="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536"/>
      </w:tblGrid>
      <w:tr w:rsidR="00A93D13" w:rsidRPr="00A93D13" w:rsidTr="004900F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93D13" w:rsidRPr="00A93D13" w:rsidRDefault="00A93D13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A93D13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Nơi nhận:</w:t>
            </w:r>
          </w:p>
          <w:p w:rsidR="00A93D13" w:rsidRPr="00A93D13" w:rsidRDefault="00A93D13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3D13">
              <w:rPr>
                <w:rFonts w:ascii="Times New Roman" w:hAnsi="Times New Roman" w:cs="Times New Roman"/>
              </w:rPr>
              <w:t xml:space="preserve">- Sở </w:t>
            </w:r>
            <w:r>
              <w:rPr>
                <w:rFonts w:ascii="Times New Roman" w:hAnsi="Times New Roman" w:cs="Times New Roman"/>
              </w:rPr>
              <w:t>KHĐT</w:t>
            </w:r>
            <w:r w:rsidRPr="00A93D13">
              <w:rPr>
                <w:rFonts w:ascii="Times New Roman" w:hAnsi="Times New Roman" w:cs="Times New Roman"/>
              </w:rPr>
              <w:t xml:space="preserve"> tỉnh Hậu Giang;</w:t>
            </w:r>
          </w:p>
          <w:p w:rsidR="00A93D13" w:rsidRPr="00A93D13" w:rsidRDefault="00A93D13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A93D13">
              <w:rPr>
                <w:rFonts w:ascii="Times New Roman" w:hAnsi="Times New Roman" w:cs="Times New Roman"/>
                <w:szCs w:val="28"/>
              </w:rPr>
              <w:t>- TT HU, TT HĐND;</w:t>
            </w:r>
          </w:p>
          <w:p w:rsidR="00A93D13" w:rsidRPr="00A93D13" w:rsidRDefault="00A93D13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A93D13">
              <w:rPr>
                <w:rFonts w:ascii="Times New Roman" w:hAnsi="Times New Roman" w:cs="Times New Roman"/>
                <w:szCs w:val="28"/>
              </w:rPr>
              <w:t>- CT và các PCT.UBND huyện;</w:t>
            </w:r>
          </w:p>
          <w:p w:rsidR="00A93D13" w:rsidRPr="00A93D13" w:rsidRDefault="00A93D13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A93D13">
              <w:rPr>
                <w:rFonts w:ascii="Times New Roman" w:hAnsi="Times New Roman" w:cs="Times New Roman"/>
                <w:szCs w:val="28"/>
              </w:rPr>
              <w:t>- Các ban, ngành, đoàn thể huyện;</w:t>
            </w:r>
          </w:p>
          <w:p w:rsidR="00A93D13" w:rsidRPr="00A93D13" w:rsidRDefault="00A93D13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A93D13">
              <w:rPr>
                <w:rFonts w:ascii="Times New Roman" w:hAnsi="Times New Roman" w:cs="Times New Roman"/>
                <w:szCs w:val="28"/>
              </w:rPr>
              <w:t>- UBND các các xã, thị trấn;</w:t>
            </w:r>
          </w:p>
          <w:p w:rsidR="00A93D13" w:rsidRPr="00A93D13" w:rsidRDefault="00A93D13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A93D13">
              <w:rPr>
                <w:rFonts w:ascii="Times New Roman" w:hAnsi="Times New Roman" w:cs="Times New Roman"/>
                <w:szCs w:val="28"/>
              </w:rPr>
              <w:t>- Đại biểu HĐND huyện;</w:t>
            </w:r>
          </w:p>
          <w:p w:rsidR="00A93D13" w:rsidRPr="00A93D13" w:rsidRDefault="00A93D13" w:rsidP="00490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A93D13">
              <w:rPr>
                <w:rFonts w:ascii="Times New Roman" w:hAnsi="Times New Roman" w:cs="Times New Roman"/>
                <w:szCs w:val="28"/>
              </w:rPr>
              <w:t xml:space="preserve">- Lưu: VT, </w:t>
            </w:r>
            <w:r w:rsidRPr="00A93D13">
              <w:rPr>
                <w:rFonts w:ascii="Times New Roman" w:hAnsi="Times New Roman" w:cs="Times New Roman"/>
                <w:szCs w:val="16"/>
              </w:rPr>
              <w:t>KT</w:t>
            </w:r>
            <w:r w:rsidRPr="00A93D13">
              <w:rPr>
                <w:rFonts w:ascii="Times New Roman" w:hAnsi="Times New Roman" w:cs="Times New Roman"/>
                <w:szCs w:val="28"/>
              </w:rPr>
              <w:t xml:space="preserve"> (Ph50b)</w:t>
            </w:r>
            <w:r w:rsidRPr="00A93D13">
              <w:rPr>
                <w:rFonts w:ascii="Times New Roman" w:hAnsi="Times New Roman" w:cs="Times New Roman"/>
                <w:szCs w:val="28"/>
                <w:lang w:val="vi-VN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A93D13" w:rsidRPr="00A93D13" w:rsidRDefault="00A93D13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3D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TM. ỦY BAN NHÂN DÂN </w:t>
            </w:r>
          </w:p>
          <w:p w:rsidR="00A93D13" w:rsidRPr="00A93D13" w:rsidRDefault="00A93D13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3D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KT.CHỦ TỊCH</w:t>
            </w:r>
          </w:p>
          <w:p w:rsidR="00A93D13" w:rsidRPr="00A93D13" w:rsidRDefault="00A93D13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3D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CHỦ TỊCH</w:t>
            </w:r>
          </w:p>
          <w:p w:rsidR="00A93D13" w:rsidRPr="00A93D13" w:rsidRDefault="00A93D13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A93D13" w:rsidRPr="00A93D13" w:rsidRDefault="00A93D13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A93D13" w:rsidRPr="00A93D13" w:rsidRDefault="00A93D13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A93D13" w:rsidRPr="00A93D13" w:rsidRDefault="00A93D13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A93D13" w:rsidRPr="00A93D13" w:rsidRDefault="00A93D13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A93D13" w:rsidRPr="00A93D13" w:rsidRDefault="00A93D13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A93D13" w:rsidRPr="00A93D13" w:rsidRDefault="00A93D13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93D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Huỳnh Văn Vũ</w:t>
            </w:r>
          </w:p>
        </w:tc>
      </w:tr>
    </w:tbl>
    <w:p w:rsidR="00B04CAF" w:rsidRPr="00A93D13" w:rsidRDefault="00B04CAF" w:rsidP="00B04C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B04CAF" w:rsidRPr="00A93D13" w:rsidSect="00A93D13">
      <w:headerReference w:type="default" r:id="rId9"/>
      <w:pgSz w:w="11907" w:h="16839" w:code="9"/>
      <w:pgMar w:top="1152" w:right="1152" w:bottom="720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D46" w:rsidRDefault="00463D46" w:rsidP="00A93D13">
      <w:pPr>
        <w:spacing w:after="0" w:line="240" w:lineRule="auto"/>
      </w:pPr>
      <w:r>
        <w:separator/>
      </w:r>
    </w:p>
  </w:endnote>
  <w:endnote w:type="continuationSeparator" w:id="0">
    <w:p w:rsidR="00463D46" w:rsidRDefault="00463D46" w:rsidP="00A93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D46" w:rsidRDefault="00463D46" w:rsidP="00A93D13">
      <w:pPr>
        <w:spacing w:after="0" w:line="240" w:lineRule="auto"/>
      </w:pPr>
      <w:r>
        <w:separator/>
      </w:r>
    </w:p>
  </w:footnote>
  <w:footnote w:type="continuationSeparator" w:id="0">
    <w:p w:rsidR="00463D46" w:rsidRDefault="00463D46" w:rsidP="00A93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0244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A93D13" w:rsidRDefault="00A93D1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31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3D13" w:rsidRDefault="00A93D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0298"/>
    <w:multiLevelType w:val="hybridMultilevel"/>
    <w:tmpl w:val="440008B4"/>
    <w:lvl w:ilvl="0" w:tplc="042A000F">
      <w:start w:val="1"/>
      <w:numFmt w:val="decimal"/>
      <w:lvlText w:val="%1."/>
      <w:lvlJc w:val="left"/>
      <w:pPr>
        <w:ind w:left="1429" w:hanging="360"/>
      </w:p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3714C3C"/>
    <w:multiLevelType w:val="hybridMultilevel"/>
    <w:tmpl w:val="878CAE7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2B22B59"/>
    <w:multiLevelType w:val="hybridMultilevel"/>
    <w:tmpl w:val="504E2350"/>
    <w:lvl w:ilvl="0" w:tplc="E7FEA3E0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F"/>
    <w:rsid w:val="00034EB7"/>
    <w:rsid w:val="00052F78"/>
    <w:rsid w:val="000B42FC"/>
    <w:rsid w:val="000E40B7"/>
    <w:rsid w:val="0013286D"/>
    <w:rsid w:val="001533C3"/>
    <w:rsid w:val="0017565B"/>
    <w:rsid w:val="00181826"/>
    <w:rsid w:val="00196EB5"/>
    <w:rsid w:val="001C4EAD"/>
    <w:rsid w:val="002A7C15"/>
    <w:rsid w:val="00330964"/>
    <w:rsid w:val="0035147E"/>
    <w:rsid w:val="00386966"/>
    <w:rsid w:val="003F01D2"/>
    <w:rsid w:val="004446FB"/>
    <w:rsid w:val="0045319A"/>
    <w:rsid w:val="0046291E"/>
    <w:rsid w:val="00463D46"/>
    <w:rsid w:val="00480857"/>
    <w:rsid w:val="004A2DFD"/>
    <w:rsid w:val="004A41F9"/>
    <w:rsid w:val="004E3B5A"/>
    <w:rsid w:val="004E5878"/>
    <w:rsid w:val="0051067D"/>
    <w:rsid w:val="00582970"/>
    <w:rsid w:val="00593E8C"/>
    <w:rsid w:val="005C186E"/>
    <w:rsid w:val="00614751"/>
    <w:rsid w:val="0063033F"/>
    <w:rsid w:val="00644A3D"/>
    <w:rsid w:val="0066776B"/>
    <w:rsid w:val="00685AE6"/>
    <w:rsid w:val="006B6641"/>
    <w:rsid w:val="007C639A"/>
    <w:rsid w:val="007D1D2C"/>
    <w:rsid w:val="007F606A"/>
    <w:rsid w:val="008A7352"/>
    <w:rsid w:val="008B1045"/>
    <w:rsid w:val="008F045A"/>
    <w:rsid w:val="009248F1"/>
    <w:rsid w:val="0095741E"/>
    <w:rsid w:val="00983C62"/>
    <w:rsid w:val="009E4F89"/>
    <w:rsid w:val="00A35FC7"/>
    <w:rsid w:val="00A93D13"/>
    <w:rsid w:val="00AA33A1"/>
    <w:rsid w:val="00AC285A"/>
    <w:rsid w:val="00AE2213"/>
    <w:rsid w:val="00AE6598"/>
    <w:rsid w:val="00B04CAF"/>
    <w:rsid w:val="00C3283C"/>
    <w:rsid w:val="00C42321"/>
    <w:rsid w:val="00C6686D"/>
    <w:rsid w:val="00CA02B6"/>
    <w:rsid w:val="00D155A4"/>
    <w:rsid w:val="00D16DAF"/>
    <w:rsid w:val="00D20631"/>
    <w:rsid w:val="00D33A2D"/>
    <w:rsid w:val="00D45C05"/>
    <w:rsid w:val="00D768DE"/>
    <w:rsid w:val="00DF48E2"/>
    <w:rsid w:val="00EC1E03"/>
    <w:rsid w:val="00F26D5C"/>
    <w:rsid w:val="00F45530"/>
    <w:rsid w:val="00F823E7"/>
    <w:rsid w:val="00FB15DE"/>
    <w:rsid w:val="00FB3979"/>
    <w:rsid w:val="00FB4866"/>
    <w:rsid w:val="00FC0F87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7C1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7C15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93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D13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7C1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7C15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93D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D1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52956-9F87-4980-84B7-A8E71BBA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5</cp:revision>
  <cp:lastPrinted>2023-06-03T05:54:00Z</cp:lastPrinted>
  <dcterms:created xsi:type="dcterms:W3CDTF">2023-06-03T06:03:00Z</dcterms:created>
  <dcterms:modified xsi:type="dcterms:W3CDTF">2023-06-03T06:31:00Z</dcterms:modified>
</cp:coreProperties>
</file>